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49EC" w14:textId="49E068A0" w:rsidR="00DC49DA" w:rsidRDefault="00DC49DA" w:rsidP="00AF07F4">
      <w:pPr>
        <w:jc w:val="both"/>
      </w:pPr>
    </w:p>
    <w:p w14:paraId="411A931F" w14:textId="4EB4E292" w:rsidR="00840425" w:rsidRDefault="00840425" w:rsidP="00AF07F4">
      <w:pPr>
        <w:jc w:val="both"/>
        <w:rPr>
          <w:rFonts w:ascii="Cambria" w:hAnsi="Cambria"/>
          <w:sz w:val="24"/>
          <w:szCs w:val="24"/>
        </w:rPr>
      </w:pPr>
    </w:p>
    <w:p w14:paraId="54D20049" w14:textId="036AA4DA" w:rsidR="00DF0364" w:rsidRPr="00DF0364" w:rsidRDefault="00DF0364" w:rsidP="00AF07F4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Kannapööraja, kui muutuste tööriist</w:t>
      </w:r>
      <w:r w:rsidR="00AF07F4">
        <w:rPr>
          <w:rFonts w:ascii="Cambria" w:hAnsi="Cambria"/>
          <w:b/>
          <w:bCs/>
          <w:sz w:val="24"/>
          <w:szCs w:val="24"/>
          <w:u w:val="single"/>
        </w:rPr>
        <w:t xml:space="preserve"> ettevõtjale</w:t>
      </w:r>
      <w:r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21882FF6" w14:textId="77777777" w:rsidR="00DF0364" w:rsidRDefault="00DF0364" w:rsidP="00AF07F4">
      <w:pPr>
        <w:jc w:val="both"/>
        <w:rPr>
          <w:rFonts w:ascii="Cambria" w:hAnsi="Cambria"/>
          <w:sz w:val="24"/>
          <w:szCs w:val="24"/>
        </w:rPr>
      </w:pPr>
    </w:p>
    <w:p w14:paraId="01800333" w14:textId="579C02E4" w:rsidR="00840425" w:rsidRDefault="00840425" w:rsidP="00AF07F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Nii nagu elus on</w:t>
      </w:r>
      <w:r w:rsidR="00AF07F4">
        <w:rPr>
          <w:rFonts w:ascii="Cambria" w:hAnsi="Cambria"/>
          <w:sz w:val="24"/>
          <w:szCs w:val="24"/>
        </w:rPr>
        <w:t xml:space="preserve"> ka ettevõtluses</w:t>
      </w:r>
      <w:r>
        <w:rPr>
          <w:rFonts w:ascii="Cambria" w:hAnsi="Cambria"/>
          <w:sz w:val="24"/>
          <w:szCs w:val="24"/>
        </w:rPr>
        <w:t xml:space="preserve"> üks kindel asi</w:t>
      </w:r>
      <w:r w:rsidR="00AF07F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 me oleme pidevas muutumises. Seda on meile käesolev aasta (COVID -19</w:t>
      </w:r>
      <w:r w:rsidR="00AF07F4">
        <w:rPr>
          <w:rFonts w:ascii="Cambria" w:hAnsi="Cambria"/>
          <w:sz w:val="24"/>
          <w:szCs w:val="24"/>
        </w:rPr>
        <w:t xml:space="preserve"> kaudu</w:t>
      </w:r>
      <w:r>
        <w:rPr>
          <w:rFonts w:ascii="Cambria" w:hAnsi="Cambria"/>
          <w:sz w:val="24"/>
          <w:szCs w:val="24"/>
        </w:rPr>
        <w:t xml:space="preserve">) väga ilmekalt näidanud.  Samas on muutused üha kiiremad ja radikaalsemad ning tihti </w:t>
      </w:r>
      <w:r w:rsidR="00310941">
        <w:rPr>
          <w:rFonts w:ascii="Cambria" w:hAnsi="Cambria"/>
          <w:sz w:val="24"/>
          <w:szCs w:val="24"/>
        </w:rPr>
        <w:t>edu loo</w:t>
      </w:r>
      <w:r>
        <w:rPr>
          <w:rFonts w:ascii="Cambria" w:hAnsi="Cambria"/>
          <w:sz w:val="24"/>
          <w:szCs w:val="24"/>
        </w:rPr>
        <w:t xml:space="preserve"> vaibumiseks ei tehta valesid otsuseid, vaid jäetakse otsused </w:t>
      </w:r>
      <w:r w:rsidR="00213E2B">
        <w:rPr>
          <w:rFonts w:ascii="Cambria" w:hAnsi="Cambria"/>
          <w:sz w:val="24"/>
          <w:szCs w:val="24"/>
        </w:rPr>
        <w:t xml:space="preserve">lihtsalt </w:t>
      </w:r>
      <w:r>
        <w:rPr>
          <w:rFonts w:ascii="Cambria" w:hAnsi="Cambria"/>
          <w:sz w:val="24"/>
          <w:szCs w:val="24"/>
        </w:rPr>
        <w:t xml:space="preserve">tegemata. </w:t>
      </w:r>
      <w:r w:rsidR="00310941">
        <w:rPr>
          <w:rFonts w:ascii="Cambria" w:hAnsi="Cambria"/>
          <w:sz w:val="24"/>
          <w:szCs w:val="24"/>
        </w:rPr>
        <w:t xml:space="preserve">Kui suuremad ja rahvusvahelised ettevõtted on juba aastakümneid kasutanud </w:t>
      </w:r>
      <w:hyperlink r:id="rId4" w:history="1">
        <w:r w:rsidR="00310941" w:rsidRPr="00310941">
          <w:rPr>
            <w:rStyle w:val="Hyperlink"/>
            <w:rFonts w:ascii="Cambria" w:hAnsi="Cambria"/>
            <w:i/>
            <w:iCs/>
            <w:sz w:val="24"/>
            <w:szCs w:val="24"/>
          </w:rPr>
          <w:t>turnaround</w:t>
        </w:r>
      </w:hyperlink>
      <w:r w:rsidR="00310941">
        <w:rPr>
          <w:rFonts w:ascii="Cambria" w:hAnsi="Cambria"/>
          <w:sz w:val="24"/>
          <w:szCs w:val="24"/>
        </w:rPr>
        <w:t xml:space="preserve"> strateegiat, siis väiksematele ja keskmistele ettevõttele on seesugune strateegia vähem tuntud. </w:t>
      </w:r>
      <w:r w:rsidR="00310941" w:rsidRPr="00310941">
        <w:rPr>
          <w:rFonts w:ascii="Cambria" w:hAnsi="Cambria"/>
          <w:i/>
          <w:iCs/>
          <w:sz w:val="24"/>
          <w:szCs w:val="24"/>
        </w:rPr>
        <w:t>Turnaround</w:t>
      </w:r>
      <w:r w:rsidR="00310941">
        <w:rPr>
          <w:rFonts w:ascii="Cambria" w:hAnsi="Cambria"/>
          <w:i/>
          <w:iCs/>
          <w:sz w:val="24"/>
          <w:szCs w:val="24"/>
        </w:rPr>
        <w:t xml:space="preserve"> </w:t>
      </w:r>
      <w:r w:rsidR="00310941">
        <w:rPr>
          <w:rFonts w:ascii="Cambria" w:hAnsi="Cambria"/>
          <w:sz w:val="24"/>
          <w:szCs w:val="24"/>
        </w:rPr>
        <w:t xml:space="preserve">või siis emakeelselt </w:t>
      </w:r>
      <w:r w:rsidR="00213E2B">
        <w:rPr>
          <w:rFonts w:ascii="Cambria" w:hAnsi="Cambria"/>
          <w:sz w:val="24"/>
          <w:szCs w:val="24"/>
        </w:rPr>
        <w:t>„</w:t>
      </w:r>
      <w:r w:rsidR="00310941">
        <w:rPr>
          <w:rFonts w:ascii="Cambria" w:hAnsi="Cambria"/>
          <w:sz w:val="24"/>
          <w:szCs w:val="24"/>
        </w:rPr>
        <w:t>kannapöörde</w:t>
      </w:r>
      <w:r w:rsidR="00213E2B">
        <w:rPr>
          <w:rFonts w:ascii="Cambria" w:hAnsi="Cambria"/>
          <w:sz w:val="24"/>
          <w:szCs w:val="24"/>
        </w:rPr>
        <w:t>“</w:t>
      </w:r>
      <w:r w:rsidR="00310941">
        <w:rPr>
          <w:rFonts w:ascii="Cambria" w:hAnsi="Cambria"/>
          <w:sz w:val="24"/>
          <w:szCs w:val="24"/>
        </w:rPr>
        <w:t xml:space="preserve"> strateegia keskendub just otsustele, mis muudab olulisel määral ettevõtte toimimist. </w:t>
      </w:r>
    </w:p>
    <w:p w14:paraId="63C0F5E0" w14:textId="77777777" w:rsidR="00213E2B" w:rsidRDefault="00310941" w:rsidP="00AF07F4">
      <w:pPr>
        <w:jc w:val="both"/>
        <w:rPr>
          <w:rFonts w:ascii="Cambria" w:hAnsi="Cambria"/>
          <w:sz w:val="24"/>
          <w:szCs w:val="24"/>
        </w:rPr>
      </w:pPr>
      <w:r w:rsidRPr="00310941">
        <w:rPr>
          <w:rFonts w:ascii="Cambria" w:hAnsi="Cambria"/>
          <w:i/>
          <w:iCs/>
          <w:sz w:val="24"/>
          <w:szCs w:val="24"/>
        </w:rPr>
        <w:t xml:space="preserve">Turnaround </w:t>
      </w:r>
      <w:r w:rsidR="00213E2B">
        <w:rPr>
          <w:rFonts w:ascii="Cambria" w:hAnsi="Cambria"/>
          <w:i/>
          <w:iCs/>
          <w:sz w:val="24"/>
          <w:szCs w:val="24"/>
        </w:rPr>
        <w:t>m</w:t>
      </w:r>
      <w:r w:rsidRPr="00310941">
        <w:rPr>
          <w:rFonts w:ascii="Cambria" w:hAnsi="Cambria"/>
          <w:i/>
          <w:iCs/>
          <w:sz w:val="24"/>
          <w:szCs w:val="24"/>
        </w:rPr>
        <w:t>anagers</w:t>
      </w:r>
      <w:r w:rsidRPr="00310941">
        <w:rPr>
          <w:rFonts w:ascii="Cambria" w:hAnsi="Cambria"/>
          <w:sz w:val="24"/>
          <w:szCs w:val="24"/>
        </w:rPr>
        <w:t xml:space="preserve"> või ka </w:t>
      </w:r>
      <w:r w:rsidRPr="00310941">
        <w:rPr>
          <w:rFonts w:ascii="Cambria" w:hAnsi="Cambria"/>
          <w:i/>
          <w:iCs/>
          <w:sz w:val="24"/>
          <w:szCs w:val="24"/>
        </w:rPr>
        <w:t>Practitioners</w:t>
      </w:r>
      <w:r w:rsidRPr="00310941">
        <w:rPr>
          <w:rFonts w:ascii="Cambria" w:hAnsi="Cambria"/>
          <w:sz w:val="24"/>
          <w:szCs w:val="24"/>
        </w:rPr>
        <w:t xml:space="preserve"> on ettevõtte kannapöörde läbiviijad või</w:t>
      </w:r>
      <w:r>
        <w:rPr>
          <w:rFonts w:ascii="Cambria" w:hAnsi="Cambria"/>
          <w:sz w:val="24"/>
          <w:szCs w:val="24"/>
        </w:rPr>
        <w:t xml:space="preserve"> siis </w:t>
      </w:r>
      <w:r w:rsidRPr="00310941">
        <w:rPr>
          <w:rFonts w:ascii="Cambria" w:hAnsi="Cambria"/>
          <w:sz w:val="24"/>
          <w:szCs w:val="24"/>
        </w:rPr>
        <w:t xml:space="preserve"> tööriistad. </w:t>
      </w:r>
      <w:r>
        <w:rPr>
          <w:rFonts w:ascii="Cambria" w:hAnsi="Cambria"/>
          <w:sz w:val="24"/>
          <w:szCs w:val="24"/>
        </w:rPr>
        <w:t>Praktikud, keda ettevõte ajutiselt teenusena sisse ostab</w:t>
      </w:r>
      <w:r w:rsidR="005A0C87">
        <w:rPr>
          <w:rFonts w:ascii="Cambria" w:hAnsi="Cambria"/>
          <w:sz w:val="24"/>
          <w:szCs w:val="24"/>
        </w:rPr>
        <w:t xml:space="preserve">, kui ettevõte omanikud tunnetavad </w:t>
      </w:r>
      <w:r w:rsidR="00213E2B">
        <w:rPr>
          <w:rFonts w:ascii="Cambria" w:hAnsi="Cambria"/>
          <w:sz w:val="24"/>
          <w:szCs w:val="24"/>
        </w:rPr>
        <w:t>paigalseisu</w:t>
      </w:r>
      <w:r w:rsidR="005A0C87">
        <w:rPr>
          <w:rFonts w:ascii="Cambria" w:hAnsi="Cambria"/>
          <w:sz w:val="24"/>
          <w:szCs w:val="24"/>
        </w:rPr>
        <w:t xml:space="preserve"> või siis juba ettevõtte hääbumist. </w:t>
      </w:r>
      <w:r w:rsidR="00213E2B">
        <w:rPr>
          <w:rFonts w:ascii="Cambria" w:hAnsi="Cambria"/>
          <w:sz w:val="24"/>
          <w:szCs w:val="24"/>
        </w:rPr>
        <w:t>Muutuse otsimise p</w:t>
      </w:r>
      <w:r w:rsidR="005A0C87">
        <w:rPr>
          <w:rFonts w:ascii="Cambria" w:hAnsi="Cambria"/>
          <w:sz w:val="24"/>
          <w:szCs w:val="24"/>
        </w:rPr>
        <w:t>õhjuseks võib olla ka ettevõtte väärtuse suurendami</w:t>
      </w:r>
      <w:r w:rsidR="00213E2B">
        <w:rPr>
          <w:rFonts w:ascii="Cambria" w:hAnsi="Cambria"/>
          <w:sz w:val="24"/>
          <w:szCs w:val="24"/>
        </w:rPr>
        <w:t>s</w:t>
      </w:r>
      <w:r w:rsidR="005A0C87">
        <w:rPr>
          <w:rFonts w:ascii="Cambria" w:hAnsi="Cambria"/>
          <w:sz w:val="24"/>
          <w:szCs w:val="24"/>
        </w:rPr>
        <w:t>e</w:t>
      </w:r>
      <w:r w:rsidR="00213E2B">
        <w:rPr>
          <w:rFonts w:ascii="Cambria" w:hAnsi="Cambria"/>
          <w:sz w:val="24"/>
          <w:szCs w:val="24"/>
        </w:rPr>
        <w:t xml:space="preserve"> ambitsioon</w:t>
      </w:r>
      <w:r w:rsidR="005A0C87">
        <w:rPr>
          <w:rFonts w:ascii="Cambria" w:hAnsi="Cambria"/>
          <w:sz w:val="24"/>
          <w:szCs w:val="24"/>
        </w:rPr>
        <w:t xml:space="preserve">, mis omakorda nõuab ettevõtte ümberstruktureerimist. </w:t>
      </w:r>
      <w:r w:rsidR="00276355">
        <w:rPr>
          <w:rFonts w:ascii="Cambria" w:hAnsi="Cambria"/>
          <w:sz w:val="24"/>
          <w:szCs w:val="24"/>
        </w:rPr>
        <w:t xml:space="preserve">Hea on kui ettevõte suudab seesugused muutused ise ellu viia, kui tihti ollakse harjunud tegutsema juba väljakujunenud viisil. </w:t>
      </w:r>
    </w:p>
    <w:p w14:paraId="50026766" w14:textId="660426AA" w:rsidR="00310941" w:rsidRPr="00310941" w:rsidRDefault="00276355" w:rsidP="00AF07F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Siin tulebki eeliseks kõrvaltvaataja perspektiiv. R</w:t>
      </w:r>
      <w:r w:rsidRPr="00276355">
        <w:rPr>
          <w:rFonts w:ascii="Cambria" w:hAnsi="Cambria"/>
          <w:sz w:val="24"/>
          <w:szCs w:val="24"/>
        </w:rPr>
        <w:t xml:space="preserve">eeglina ei ole uue strateegia jaoks valmis lahendusi, </w:t>
      </w:r>
      <w:r>
        <w:rPr>
          <w:rFonts w:ascii="Cambria" w:hAnsi="Cambria"/>
          <w:sz w:val="24"/>
          <w:szCs w:val="24"/>
        </w:rPr>
        <w:t xml:space="preserve">muutuse elluviija peab strateegia </w:t>
      </w:r>
      <w:r w:rsidRPr="00276355">
        <w:rPr>
          <w:rFonts w:ascii="Cambria" w:hAnsi="Cambria"/>
          <w:sz w:val="24"/>
          <w:szCs w:val="24"/>
        </w:rPr>
        <w:t xml:space="preserve">looma ning </w:t>
      </w:r>
      <w:r>
        <w:rPr>
          <w:rFonts w:ascii="Cambria" w:hAnsi="Cambria"/>
          <w:sz w:val="24"/>
          <w:szCs w:val="24"/>
        </w:rPr>
        <w:t xml:space="preserve">vastavalt ettevõtte eripärale selle </w:t>
      </w:r>
      <w:r w:rsidRPr="00276355">
        <w:rPr>
          <w:rFonts w:ascii="Cambria" w:hAnsi="Cambria"/>
          <w:sz w:val="24"/>
          <w:szCs w:val="24"/>
        </w:rPr>
        <w:t>täide viima.</w:t>
      </w:r>
      <w:r w:rsidR="00DF0364">
        <w:rPr>
          <w:rFonts w:ascii="Cambria" w:hAnsi="Cambria"/>
          <w:sz w:val="24"/>
          <w:szCs w:val="24"/>
        </w:rPr>
        <w:t xml:space="preserve"> </w:t>
      </w:r>
      <w:r w:rsidR="00310941" w:rsidRPr="00310941">
        <w:rPr>
          <w:rFonts w:ascii="Cambria" w:hAnsi="Cambria"/>
          <w:sz w:val="24"/>
          <w:szCs w:val="24"/>
        </w:rPr>
        <w:t>Mõõdi</w:t>
      </w:r>
      <w:r w:rsidR="00AF07F4">
        <w:rPr>
          <w:rFonts w:ascii="Cambria" w:hAnsi="Cambria"/>
          <w:sz w:val="24"/>
          <w:szCs w:val="24"/>
        </w:rPr>
        <w:t>kuks muutuse</w:t>
      </w:r>
      <w:r w:rsidR="00213E2B">
        <w:rPr>
          <w:rFonts w:ascii="Cambria" w:hAnsi="Cambria"/>
          <w:sz w:val="24"/>
          <w:szCs w:val="24"/>
        </w:rPr>
        <w:t xml:space="preserve"> ellu kutsumiseks</w:t>
      </w:r>
      <w:r w:rsidR="00310941" w:rsidRPr="00310941">
        <w:rPr>
          <w:rFonts w:ascii="Cambria" w:hAnsi="Cambria"/>
          <w:sz w:val="24"/>
          <w:szCs w:val="24"/>
        </w:rPr>
        <w:t xml:space="preserve"> </w:t>
      </w:r>
      <w:r w:rsidR="00DF0364">
        <w:rPr>
          <w:rFonts w:ascii="Cambria" w:hAnsi="Cambria"/>
          <w:sz w:val="24"/>
          <w:szCs w:val="24"/>
        </w:rPr>
        <w:t>nii ettevõttele</w:t>
      </w:r>
      <w:r w:rsidR="00213E2B">
        <w:rPr>
          <w:rFonts w:ascii="Cambria" w:hAnsi="Cambria"/>
          <w:sz w:val="24"/>
          <w:szCs w:val="24"/>
        </w:rPr>
        <w:t xml:space="preserve"> endale</w:t>
      </w:r>
      <w:r w:rsidR="00DF0364">
        <w:rPr>
          <w:rFonts w:ascii="Cambria" w:hAnsi="Cambria"/>
          <w:sz w:val="24"/>
          <w:szCs w:val="24"/>
        </w:rPr>
        <w:t>, kui ka strateegia elluviijale saavad olla vaid</w:t>
      </w:r>
      <w:r w:rsidR="00310941" w:rsidRPr="00310941">
        <w:rPr>
          <w:rFonts w:ascii="Cambria" w:hAnsi="Cambria"/>
          <w:sz w:val="24"/>
          <w:szCs w:val="24"/>
        </w:rPr>
        <w:t xml:space="preserve"> finantsnäitajad. </w:t>
      </w:r>
      <w:r w:rsidR="00AF07F4">
        <w:rPr>
          <w:rFonts w:ascii="Cambria" w:hAnsi="Cambria"/>
          <w:sz w:val="24"/>
          <w:szCs w:val="24"/>
        </w:rPr>
        <w:t xml:space="preserve">Kui </w:t>
      </w:r>
      <w:r w:rsidR="00213E2B">
        <w:rPr>
          <w:rFonts w:ascii="Cambria" w:hAnsi="Cambria"/>
          <w:sz w:val="24"/>
          <w:szCs w:val="24"/>
        </w:rPr>
        <w:t xml:space="preserve">julge </w:t>
      </w:r>
      <w:r w:rsidR="00AF07F4">
        <w:rPr>
          <w:rFonts w:ascii="Cambria" w:hAnsi="Cambria"/>
          <w:sz w:val="24"/>
          <w:szCs w:val="24"/>
        </w:rPr>
        <w:t xml:space="preserve">otsus muutuseks tehtud, siis </w:t>
      </w:r>
      <w:r w:rsidR="00AF07F4" w:rsidRPr="00AF07F4">
        <w:rPr>
          <w:rFonts w:ascii="Cambria" w:hAnsi="Cambria"/>
          <w:i/>
          <w:iCs/>
          <w:sz w:val="24"/>
          <w:szCs w:val="24"/>
        </w:rPr>
        <w:t>turnaround</w:t>
      </w:r>
      <w:r w:rsidR="00AF07F4">
        <w:rPr>
          <w:rFonts w:ascii="Cambria" w:hAnsi="Cambria"/>
          <w:sz w:val="24"/>
          <w:szCs w:val="24"/>
        </w:rPr>
        <w:t xml:space="preserve"> strateegia </w:t>
      </w:r>
      <w:r w:rsidR="00310941" w:rsidRPr="00310941">
        <w:rPr>
          <w:rFonts w:ascii="Cambria" w:hAnsi="Cambria"/>
          <w:sz w:val="24"/>
          <w:szCs w:val="24"/>
        </w:rPr>
        <w:t>tehnikad</w:t>
      </w:r>
      <w:r w:rsidR="00AF07F4">
        <w:rPr>
          <w:rFonts w:ascii="Cambria" w:hAnsi="Cambria"/>
          <w:sz w:val="24"/>
          <w:szCs w:val="24"/>
        </w:rPr>
        <w:t xml:space="preserve"> on </w:t>
      </w:r>
      <w:r w:rsidR="00213E2B">
        <w:rPr>
          <w:rFonts w:ascii="Cambria" w:hAnsi="Cambria"/>
          <w:sz w:val="24"/>
          <w:szCs w:val="24"/>
        </w:rPr>
        <w:t xml:space="preserve">üldiselt </w:t>
      </w:r>
      <w:r w:rsidR="00310941" w:rsidRPr="00310941">
        <w:rPr>
          <w:rFonts w:ascii="Cambria" w:hAnsi="Cambria"/>
          <w:sz w:val="24"/>
          <w:szCs w:val="24"/>
        </w:rPr>
        <w:t>järgmised:</w:t>
      </w:r>
    </w:p>
    <w:p w14:paraId="074593E4" w14:textId="4507B600" w:rsidR="00310941" w:rsidRPr="00310941" w:rsidRDefault="00AF07F4" w:rsidP="00AF07F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</w:t>
      </w:r>
      <w:r w:rsidR="00310941" w:rsidRPr="00310941">
        <w:rPr>
          <w:rFonts w:ascii="Cambria" w:hAnsi="Cambria"/>
          <w:sz w:val="24"/>
          <w:szCs w:val="24"/>
        </w:rPr>
        <w:t>Tagasiminek</w:t>
      </w:r>
      <w:r>
        <w:rPr>
          <w:rFonts w:ascii="Cambria" w:hAnsi="Cambria"/>
          <w:sz w:val="24"/>
          <w:szCs w:val="24"/>
        </w:rPr>
        <w:t>“</w:t>
      </w:r>
      <w:r w:rsidR="00310941" w:rsidRPr="00310941">
        <w:rPr>
          <w:rFonts w:ascii="Cambria" w:hAnsi="Cambria"/>
          <w:sz w:val="24"/>
          <w:szCs w:val="24"/>
        </w:rPr>
        <w:t>- negatiivsete tegevuste minimeerimine, tagasi</w:t>
      </w:r>
      <w:r>
        <w:rPr>
          <w:rFonts w:ascii="Cambria" w:hAnsi="Cambria"/>
          <w:sz w:val="24"/>
          <w:szCs w:val="24"/>
        </w:rPr>
        <w:t>minek</w:t>
      </w:r>
      <w:r w:rsidR="00310941" w:rsidRPr="00310941">
        <w:rPr>
          <w:rFonts w:ascii="Cambria" w:hAnsi="Cambria"/>
          <w:sz w:val="24"/>
          <w:szCs w:val="24"/>
        </w:rPr>
        <w:t xml:space="preserve"> kasumliku tegevuse juurde</w:t>
      </w:r>
      <w:r>
        <w:rPr>
          <w:rFonts w:ascii="Cambria" w:hAnsi="Cambria"/>
          <w:sz w:val="24"/>
          <w:szCs w:val="24"/>
        </w:rPr>
        <w:t>.</w:t>
      </w:r>
    </w:p>
    <w:p w14:paraId="13475185" w14:textId="1DA0AC44" w:rsidR="00310941" w:rsidRPr="00310941" w:rsidRDefault="00AF07F4" w:rsidP="00AF07F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Uus vaade</w:t>
      </w:r>
      <w:r w:rsidR="00213E2B">
        <w:rPr>
          <w:rFonts w:ascii="Cambria" w:hAnsi="Cambria"/>
          <w:sz w:val="24"/>
          <w:szCs w:val="24"/>
        </w:rPr>
        <w:t>- kas siis</w:t>
      </w:r>
      <w:r>
        <w:rPr>
          <w:rFonts w:ascii="Cambria" w:hAnsi="Cambria"/>
          <w:sz w:val="24"/>
          <w:szCs w:val="24"/>
        </w:rPr>
        <w:t xml:space="preserve"> t</w:t>
      </w:r>
      <w:r w:rsidR="00310941" w:rsidRPr="00310941">
        <w:rPr>
          <w:rFonts w:ascii="Cambria" w:hAnsi="Cambria"/>
          <w:sz w:val="24"/>
          <w:szCs w:val="24"/>
        </w:rPr>
        <w:t>oode</w:t>
      </w:r>
      <w:r>
        <w:rPr>
          <w:rFonts w:ascii="Cambria" w:hAnsi="Cambria"/>
          <w:sz w:val="24"/>
          <w:szCs w:val="24"/>
        </w:rPr>
        <w:t>tele</w:t>
      </w:r>
      <w:r w:rsidR="00310941" w:rsidRPr="00310941">
        <w:rPr>
          <w:rFonts w:ascii="Cambria" w:hAnsi="Cambria"/>
          <w:sz w:val="24"/>
          <w:szCs w:val="24"/>
        </w:rPr>
        <w:t xml:space="preserve"> või turgude</w:t>
      </w:r>
      <w:r>
        <w:rPr>
          <w:rFonts w:ascii="Cambria" w:hAnsi="Cambria"/>
          <w:sz w:val="24"/>
          <w:szCs w:val="24"/>
        </w:rPr>
        <w:t>le.</w:t>
      </w:r>
    </w:p>
    <w:p w14:paraId="320F1DEE" w14:textId="08D77DDF" w:rsidR="00310941" w:rsidRPr="00310941" w:rsidRDefault="00AF07F4" w:rsidP="00AF07F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</w:t>
      </w:r>
      <w:r w:rsidR="00310941" w:rsidRPr="00310941">
        <w:rPr>
          <w:rFonts w:ascii="Cambria" w:hAnsi="Cambria"/>
          <w:sz w:val="24"/>
          <w:szCs w:val="24"/>
        </w:rPr>
        <w:t>Verevahetus</w:t>
      </w:r>
      <w:r>
        <w:rPr>
          <w:rFonts w:ascii="Cambria" w:hAnsi="Cambria"/>
          <w:sz w:val="24"/>
          <w:szCs w:val="24"/>
        </w:rPr>
        <w:t>“</w:t>
      </w:r>
      <w:r w:rsidR="00310941" w:rsidRPr="00310941">
        <w:rPr>
          <w:rFonts w:ascii="Cambria" w:hAnsi="Cambria"/>
          <w:sz w:val="24"/>
          <w:szCs w:val="24"/>
        </w:rPr>
        <w:t xml:space="preserve">- tegevjuhi vahetus, </w:t>
      </w:r>
      <w:r w:rsidR="00213E2B">
        <w:rPr>
          <w:rFonts w:ascii="Cambria" w:hAnsi="Cambria"/>
          <w:sz w:val="24"/>
          <w:szCs w:val="24"/>
        </w:rPr>
        <w:t>kes</w:t>
      </w:r>
      <w:r w:rsidR="00310941" w:rsidRPr="00310941">
        <w:rPr>
          <w:rFonts w:ascii="Cambria" w:hAnsi="Cambria"/>
          <w:sz w:val="24"/>
          <w:szCs w:val="24"/>
        </w:rPr>
        <w:t xml:space="preserve"> peaks ettevõttes juhtima tervenemise</w:t>
      </w:r>
      <w:r w:rsidR="00213E2B">
        <w:rPr>
          <w:rFonts w:ascii="Cambria" w:hAnsi="Cambria"/>
          <w:sz w:val="24"/>
          <w:szCs w:val="24"/>
        </w:rPr>
        <w:t xml:space="preserve"> protsessi</w:t>
      </w:r>
      <w:r w:rsidR="00310941" w:rsidRPr="00310941">
        <w:rPr>
          <w:rFonts w:ascii="Cambria" w:hAnsi="Cambria"/>
          <w:sz w:val="24"/>
          <w:szCs w:val="24"/>
        </w:rPr>
        <w:t xml:space="preserve"> </w:t>
      </w:r>
      <w:r w:rsidR="00213E2B">
        <w:rPr>
          <w:rFonts w:ascii="Cambria" w:hAnsi="Cambria"/>
          <w:sz w:val="24"/>
          <w:szCs w:val="24"/>
        </w:rPr>
        <w:t>ning</w:t>
      </w:r>
      <w:r w:rsidR="00310941" w:rsidRPr="00310941">
        <w:rPr>
          <w:rFonts w:ascii="Cambria" w:hAnsi="Cambria"/>
          <w:sz w:val="24"/>
          <w:szCs w:val="24"/>
        </w:rPr>
        <w:t xml:space="preserve"> uue strateegia järgi liikumise protsessi</w:t>
      </w:r>
    </w:p>
    <w:p w14:paraId="08FBF94C" w14:textId="1C3C66D2" w:rsidR="00310941" w:rsidRDefault="00AF07F4" w:rsidP="00AF07F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</w:t>
      </w:r>
      <w:r w:rsidR="00310941" w:rsidRPr="00310941">
        <w:rPr>
          <w:rFonts w:ascii="Cambria" w:hAnsi="Cambria"/>
          <w:sz w:val="24"/>
          <w:szCs w:val="24"/>
        </w:rPr>
        <w:t>Uuendamine</w:t>
      </w:r>
      <w:r>
        <w:rPr>
          <w:rFonts w:ascii="Cambria" w:hAnsi="Cambria"/>
          <w:sz w:val="24"/>
          <w:szCs w:val="24"/>
        </w:rPr>
        <w:t>“</w:t>
      </w:r>
      <w:r w:rsidR="00310941" w:rsidRPr="00310941">
        <w:rPr>
          <w:rFonts w:ascii="Cambria" w:hAnsi="Cambria"/>
          <w:sz w:val="24"/>
          <w:szCs w:val="24"/>
        </w:rPr>
        <w:t>- organisatsioon leiab enda seest motivatsiooni analüüsiks ja uuendusteks.</w:t>
      </w:r>
    </w:p>
    <w:p w14:paraId="538D90D1" w14:textId="56EDF8EB" w:rsidR="00310941" w:rsidRPr="00310941" w:rsidRDefault="00682A0E" w:rsidP="00AF07F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AF07F4">
        <w:rPr>
          <w:rFonts w:ascii="Cambria" w:hAnsi="Cambria"/>
          <w:sz w:val="24"/>
          <w:szCs w:val="24"/>
        </w:rPr>
        <w:t>ttevõtjatel</w:t>
      </w:r>
      <w:r w:rsidR="00310941" w:rsidRPr="00310941">
        <w:rPr>
          <w:rFonts w:ascii="Cambria" w:hAnsi="Cambria"/>
          <w:sz w:val="24"/>
          <w:szCs w:val="24"/>
        </w:rPr>
        <w:t xml:space="preserve"> võiks olla julgust otsida ja kasutada Kannapöörajat, kes aita</w:t>
      </w:r>
      <w:r w:rsidR="00AF07F4">
        <w:rPr>
          <w:rFonts w:ascii="Cambria" w:hAnsi="Cambria"/>
          <w:sz w:val="24"/>
          <w:szCs w:val="24"/>
        </w:rPr>
        <w:t>ks</w:t>
      </w:r>
      <w:r w:rsidR="00310941" w:rsidRPr="00310941">
        <w:rPr>
          <w:rFonts w:ascii="Cambria" w:hAnsi="Cambria"/>
          <w:sz w:val="24"/>
          <w:szCs w:val="24"/>
        </w:rPr>
        <w:t xml:space="preserve"> omanikul säilitada elutööd ja motiv</w:t>
      </w:r>
      <w:r w:rsidR="00AF07F4">
        <w:rPr>
          <w:rFonts w:ascii="Cambria" w:hAnsi="Cambria"/>
          <w:sz w:val="24"/>
          <w:szCs w:val="24"/>
        </w:rPr>
        <w:t>eerida</w:t>
      </w:r>
      <w:r w:rsidR="00310941" w:rsidRPr="00310941">
        <w:rPr>
          <w:rFonts w:ascii="Cambria" w:hAnsi="Cambria"/>
          <w:sz w:val="24"/>
          <w:szCs w:val="24"/>
        </w:rPr>
        <w:t xml:space="preserve"> tööta</w:t>
      </w:r>
      <w:r w:rsidR="00AF07F4">
        <w:rPr>
          <w:rFonts w:ascii="Cambria" w:hAnsi="Cambria"/>
          <w:sz w:val="24"/>
          <w:szCs w:val="24"/>
        </w:rPr>
        <w:t>jaid</w:t>
      </w:r>
      <w:r w:rsidR="00213E2B">
        <w:rPr>
          <w:rFonts w:ascii="Cambria" w:hAnsi="Cambria"/>
          <w:sz w:val="24"/>
          <w:szCs w:val="24"/>
        </w:rPr>
        <w:t xml:space="preserve"> uuteks arenguteks</w:t>
      </w:r>
      <w:r w:rsidR="00310941" w:rsidRPr="00310941">
        <w:rPr>
          <w:rFonts w:ascii="Cambria" w:hAnsi="Cambria"/>
          <w:sz w:val="24"/>
          <w:szCs w:val="24"/>
        </w:rPr>
        <w:t>. Kannap</w:t>
      </w:r>
      <w:r w:rsidR="00AF07F4">
        <w:rPr>
          <w:rFonts w:ascii="Cambria" w:hAnsi="Cambria"/>
          <w:sz w:val="24"/>
          <w:szCs w:val="24"/>
        </w:rPr>
        <w:t>öö</w:t>
      </w:r>
      <w:r w:rsidR="00310941" w:rsidRPr="00310941">
        <w:rPr>
          <w:rFonts w:ascii="Cambria" w:hAnsi="Cambria"/>
          <w:sz w:val="24"/>
          <w:szCs w:val="24"/>
        </w:rPr>
        <w:t>raja ei ole konsultant</w:t>
      </w:r>
      <w:r w:rsidR="00AF07F4">
        <w:rPr>
          <w:rFonts w:ascii="Cambria" w:hAnsi="Cambria"/>
          <w:sz w:val="24"/>
          <w:szCs w:val="24"/>
        </w:rPr>
        <w:t xml:space="preserve"> ettevõtjale</w:t>
      </w:r>
      <w:r w:rsidR="00310941" w:rsidRPr="00310941">
        <w:rPr>
          <w:rFonts w:ascii="Cambria" w:hAnsi="Cambria"/>
          <w:sz w:val="24"/>
          <w:szCs w:val="24"/>
        </w:rPr>
        <w:t xml:space="preserve">, </w:t>
      </w:r>
      <w:r w:rsidR="00AF07F4">
        <w:rPr>
          <w:rFonts w:ascii="Cambria" w:hAnsi="Cambria"/>
          <w:sz w:val="24"/>
          <w:szCs w:val="24"/>
        </w:rPr>
        <w:t>vaid palgatud ajutine juht ettevõttesse, kes viib läbi</w:t>
      </w:r>
      <w:r w:rsidR="00213E2B">
        <w:rPr>
          <w:rFonts w:ascii="Cambria" w:hAnsi="Cambria"/>
          <w:sz w:val="24"/>
          <w:szCs w:val="24"/>
        </w:rPr>
        <w:t xml:space="preserve"> ettevõtte</w:t>
      </w:r>
      <w:r w:rsidR="00AF07F4">
        <w:rPr>
          <w:rFonts w:ascii="Cambria" w:hAnsi="Cambria"/>
          <w:sz w:val="24"/>
          <w:szCs w:val="24"/>
        </w:rPr>
        <w:t xml:space="preserve"> muutuse. </w:t>
      </w:r>
    </w:p>
    <w:p w14:paraId="0C64DE9F" w14:textId="2EE77BAA" w:rsidR="00840425" w:rsidRDefault="00840425" w:rsidP="00AF07F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14:paraId="7B52DEEC" w14:textId="77777777" w:rsidR="00840425" w:rsidRPr="00840425" w:rsidRDefault="00840425" w:rsidP="00AF07F4">
      <w:pPr>
        <w:jc w:val="both"/>
        <w:rPr>
          <w:rFonts w:ascii="Cambria" w:hAnsi="Cambria"/>
          <w:sz w:val="24"/>
          <w:szCs w:val="24"/>
        </w:rPr>
      </w:pPr>
    </w:p>
    <w:sectPr w:rsidR="00840425" w:rsidRPr="0084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25"/>
    <w:rsid w:val="000D1F23"/>
    <w:rsid w:val="00163684"/>
    <w:rsid w:val="00213E2B"/>
    <w:rsid w:val="00276355"/>
    <w:rsid w:val="00310941"/>
    <w:rsid w:val="005A0C87"/>
    <w:rsid w:val="00682A0E"/>
    <w:rsid w:val="00840425"/>
    <w:rsid w:val="00AF07F4"/>
    <w:rsid w:val="00DC49DA"/>
    <w:rsid w:val="00D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A3B5"/>
  <w15:chartTrackingRefBased/>
  <w15:docId w15:val="{3F9B48F4-864F-42E7-A2E7-791692DB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Turnaround_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ibk.tooohutus@gmail.com</dc:creator>
  <cp:keywords/>
  <dc:description/>
  <cp:lastModifiedBy>Heli</cp:lastModifiedBy>
  <cp:revision>3</cp:revision>
  <dcterms:created xsi:type="dcterms:W3CDTF">2020-09-19T14:15:00Z</dcterms:created>
  <dcterms:modified xsi:type="dcterms:W3CDTF">2020-09-19T14:16:00Z</dcterms:modified>
</cp:coreProperties>
</file>